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FE" w:rsidRPr="00E421FE" w:rsidRDefault="00593AA6" w:rsidP="00E421FE">
      <w:pPr>
        <w:jc w:val="center"/>
        <w:rPr>
          <w:sz w:val="144"/>
          <w:szCs w:val="14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1312" behindDoc="0" locked="0" layoutInCell="1" allowOverlap="1" wp14:anchorId="17C8726A" wp14:editId="7FDA14E3">
            <wp:simplePos x="0" y="0"/>
            <wp:positionH relativeFrom="column">
              <wp:posOffset>1729105</wp:posOffset>
            </wp:positionH>
            <wp:positionV relativeFrom="paragraph">
              <wp:posOffset>-4445</wp:posOffset>
            </wp:positionV>
            <wp:extent cx="2632710" cy="3257550"/>
            <wp:effectExtent l="0" t="0" r="0" b="0"/>
            <wp:wrapSquare wrapText="bothSides"/>
            <wp:docPr id="8" name="Afbeelding 8" descr="https://s-media-cache-ak0.pinimg.com/236x/f8/ff/e3/f8ffe3489097e63488af19e360c7558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f8/ff/e3/f8ffe3489097e63488af19e360c7558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6C603422" wp14:editId="41BCFD4E">
            <wp:simplePos x="0" y="0"/>
            <wp:positionH relativeFrom="column">
              <wp:posOffset>6153150</wp:posOffset>
            </wp:positionH>
            <wp:positionV relativeFrom="paragraph">
              <wp:posOffset>-352425</wp:posOffset>
            </wp:positionV>
            <wp:extent cx="2395220" cy="3086100"/>
            <wp:effectExtent l="0" t="2540" r="2540" b="2540"/>
            <wp:wrapSquare wrapText="bothSides"/>
            <wp:docPr id="7" name="Afbeelding 7" descr="http://www.beeldacademie.com/images/centrale%20compositie-0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eldacademie.com/images/centrale%20compositie-0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52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380" w:rsidRPr="00E421FE" w:rsidRDefault="00593AA6" w:rsidP="00E421FE">
      <w:pPr>
        <w:rPr>
          <w:sz w:val="120"/>
          <w:szCs w:val="120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2336" behindDoc="0" locked="0" layoutInCell="1" allowOverlap="1" wp14:anchorId="67365CC3" wp14:editId="2B919C34">
            <wp:simplePos x="0" y="0"/>
            <wp:positionH relativeFrom="column">
              <wp:posOffset>5939155</wp:posOffset>
            </wp:positionH>
            <wp:positionV relativeFrom="paragraph">
              <wp:posOffset>-246380</wp:posOffset>
            </wp:positionV>
            <wp:extent cx="2762250" cy="2762250"/>
            <wp:effectExtent l="0" t="0" r="0" b="0"/>
            <wp:wrapSquare wrapText="bothSides"/>
            <wp:docPr id="9" name="Afbeelding 9" descr="http://www.capriolus.nl/sites/default/files/styles/large/public/1977Dynamische%20compositieBrandweerpostSartreweg11utrecht.425.jpg?itok=afa5Nc1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priolus.nl/sites/default/files/styles/large/public/1977Dynamische%20compositieBrandweerpostSartreweg11utrecht.425.jpg?itok=afa5Nc1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20"/>
          <w:szCs w:val="120"/>
        </w:rPr>
        <w:t>Centraal</w:t>
      </w:r>
      <w:r w:rsidR="00E421FE" w:rsidRPr="00E421FE">
        <w:rPr>
          <w:sz w:val="120"/>
          <w:szCs w:val="120"/>
        </w:rPr>
        <w:t xml:space="preserve"> Compositie</w:t>
      </w:r>
      <w:bookmarkStart w:id="0" w:name="_GoBack"/>
      <w:bookmarkEnd w:id="0"/>
    </w:p>
    <w:sectPr w:rsidR="00562380" w:rsidRPr="00E421FE" w:rsidSect="00E42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E"/>
    <w:rsid w:val="00376E2E"/>
    <w:rsid w:val="004E76FA"/>
    <w:rsid w:val="00562380"/>
    <w:rsid w:val="00593AA6"/>
    <w:rsid w:val="00E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frm=1&amp;source=images&amp;cd=&amp;cad=rja&amp;uact=8&amp;ved=0CAcQjRw&amp;url=http%3A%2F%2Fwww.beeldacademie.com%2Fcompositie.html&amp;ei=0h_2VJrzLsmvUcOdgyA&amp;bvm=bv.87519884,d.d24&amp;psig=AFQjCNER3RF0h5n8UosD0b6aUUpTF8_ivg&amp;ust=14255025142081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frm=1&amp;source=images&amp;cd=&amp;cad=rja&amp;uact=8&amp;ved=0CAcQjRw&amp;url=https%3A%2F%2Fwww.pinterest.com%2Famsterdamwillia%2Fcompositie-centraaldriehoekdianogaaloverall%2F&amp;ei=-x_2VJWmHIGlUNn5gcgJ&amp;bvm=bv.87519884,d.d24&amp;psig=AFQjCNER3RF0h5n8UosD0b6aUUpTF8_ivg&amp;ust=142550251420811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frm=1&amp;source=images&amp;cd=&amp;cad=rja&amp;uact=8&amp;ved=0CAcQjRw&amp;url=http%3A%2F%2Fwww.capriolus.nl%2Fnl%2Fcontent%2Fvaart-jan-van-der-0&amp;ei=gCD2VNv9FYL2UsqXgpgE&amp;bvm=bv.87519884,d.d24&amp;psig=AFQjCNER3RF0h5n8UosD0b6aUUpTF8_ivg&amp;ust=142550251420811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2</cp:revision>
  <cp:lastPrinted>2015-03-03T20:54:00Z</cp:lastPrinted>
  <dcterms:created xsi:type="dcterms:W3CDTF">2015-03-03T20:59:00Z</dcterms:created>
  <dcterms:modified xsi:type="dcterms:W3CDTF">2015-03-03T20:59:00Z</dcterms:modified>
</cp:coreProperties>
</file>